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40" w:lineRule="exact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  <w:t>附件2</w:t>
      </w:r>
    </w:p>
    <w:p>
      <w:pPr>
        <w:pStyle w:val="9"/>
        <w:spacing w:line="440" w:lineRule="exact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哈尔滨市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</w:rPr>
        <w:t>松北区招录专职消防员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体能测试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</w:rPr>
        <w:t>标准及考核细则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体能测试按照《国家综合性消防救援队伍消防员招录体能测试、岗位适应性测试项目及标准》执行，体能测试实行量化评分，单项设最高分（1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 xml:space="preserve">分），总成绩最高30分，有一个单项“不合格”的予以淘汰。    </w:t>
      </w:r>
    </w:p>
    <w:p>
      <w:pPr>
        <w:ind w:firstLine="672" w:firstLineChars="200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 xml:space="preserve">国家综合性消防救援队伍消防员招录体能测试项目及标准如下: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一、单杠引体向上（次/3分钟）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测试成绩对应分值、测试方法：</w:t>
      </w:r>
    </w:p>
    <w:tbl>
      <w:tblPr>
        <w:tblStyle w:val="5"/>
        <w:tblpPr w:leftFromText="180" w:rightFromText="180" w:vertAnchor="text" w:horzAnchor="page" w:tblpX="1842" w:tblpY="109"/>
        <w:tblOverlap w:val="never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05"/>
        <w:gridCol w:w="905"/>
        <w:gridCol w:w="905"/>
        <w:gridCol w:w="905"/>
        <w:gridCol w:w="905"/>
        <w:gridCol w:w="905"/>
        <w:gridCol w:w="905"/>
        <w:gridCol w:w="90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1分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2分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3分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4分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5分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6分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7分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8分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9分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>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单个或分组考核。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按照规定动作要领完成动作。引体时下颌高于杠面、身体不得借助振浪或摆动、悬垂时双肘关节伸直；脚触及地面或立柱，结束考核。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考核以完成次数计算成绩。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得分超出10分的，每递增1次增加1分，最高13分。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10米×4往返跑（秒）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测试成绩对应分值、测试方法：</w:t>
      </w:r>
    </w:p>
    <w:tbl>
      <w:tblPr>
        <w:tblStyle w:val="5"/>
        <w:tblpPr w:leftFromText="180" w:rightFromText="180" w:vertAnchor="text" w:horzAnchor="page" w:tblpX="1717" w:tblpY="69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0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1分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2分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3分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4分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5分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6分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7分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8分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9分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color w:val="333333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14″0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color w:val="333333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13″7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color w:val="333333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13″5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color w:val="333333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13″3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color w:val="333333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12″9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color w:val="333333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12″7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color w:val="333333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12″5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color w:val="333333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12″3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color w:val="333333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11″9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color w:val="333333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10″3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>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单个或分组考核。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在10米长的跑道上标出起点线和折返线，考生从起点线处听到起跑口令后起跑，在折返线处返回跑向起跑线，到达起跑线时为完成1次往返。连续完成2次往返，记录时间。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考核以完成时间计算成绩。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得分超出10分的，每递减0.1秒增加1分，最高13分。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" w:hAnsi="楷体" w:eastAsia="楷体" w:cs="楷体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1000米跑（分、秒）</w:t>
      </w:r>
    </w:p>
    <w:tbl>
      <w:tblPr>
        <w:tblStyle w:val="5"/>
        <w:tblpPr w:leftFromText="180" w:rightFromText="180" w:vertAnchor="text" w:horzAnchor="page" w:tblpX="1803" w:tblpY="834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1分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2分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3分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4分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5分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6分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7分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8分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9分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6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4′25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4′20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4′15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4′10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4′05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4′00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3′55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3′50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3′45</w:t>
            </w: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333333"/>
                <w:spacing w:val="8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3′40</w:t>
            </w:r>
          </w:p>
        </w:tc>
      </w:tr>
    </w:tbl>
    <w:p>
      <w:pPr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测试成绩对应分值、测试方法：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" w:hAnsi="仿宋" w:eastAsia="仿宋"/>
          <w:b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>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分组考核。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在跑道或平地上标出起点线，考生从起点线处听到起跑口令后起跑，完成1000米距离到达终点线，记录时间。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考核以完成时间计算成绩。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得分超出10分的，每递减5秒增加1分，最高13分。</w:t>
      </w:r>
    </w:p>
    <w:p>
      <w:pPr>
        <w:ind w:firstLine="672" w:firstLineChars="200"/>
        <w:rPr>
          <w:rFonts w:hint="eastAsia" w:ascii="楷体_GB2312" w:hAnsi="楷体_GB2312" w:eastAsia="楷体_GB2312" w:cs="楷体_GB2312"/>
          <w:b w:val="0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/>
          <w:color w:val="333333"/>
          <w:spacing w:val="8"/>
          <w:sz w:val="32"/>
          <w:szCs w:val="32"/>
          <w:shd w:val="clear" w:color="auto" w:fill="FFFFFF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1</w:t>
      </w:r>
      <w:bookmarkStart w:id="0" w:name="_GoBack"/>
      <w:bookmarkEnd w:id="0"/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.总成绩最高30分，任一项达不到最低分值的视为“不合格”。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2.测试项目及标准中“以上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“以下”均含本级、本数。</w:t>
      </w:r>
    </w:p>
    <w:p>
      <w:pP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9F"/>
    <w:rsid w:val="001E075B"/>
    <w:rsid w:val="003F2F27"/>
    <w:rsid w:val="004D0B66"/>
    <w:rsid w:val="005248DD"/>
    <w:rsid w:val="00623CAC"/>
    <w:rsid w:val="00652B54"/>
    <w:rsid w:val="007E083A"/>
    <w:rsid w:val="00A87528"/>
    <w:rsid w:val="00B7449F"/>
    <w:rsid w:val="00B83321"/>
    <w:rsid w:val="00C2527D"/>
    <w:rsid w:val="00CE35FD"/>
    <w:rsid w:val="00E23034"/>
    <w:rsid w:val="0E464591"/>
    <w:rsid w:val="15F812A9"/>
    <w:rsid w:val="180E0860"/>
    <w:rsid w:val="25E900A7"/>
    <w:rsid w:val="38FB747E"/>
    <w:rsid w:val="3A205545"/>
    <w:rsid w:val="43076C70"/>
    <w:rsid w:val="44601EC6"/>
    <w:rsid w:val="51680BC7"/>
    <w:rsid w:val="5BFC7189"/>
    <w:rsid w:val="5D63556E"/>
    <w:rsid w:val="64E24D48"/>
    <w:rsid w:val="699D5B04"/>
    <w:rsid w:val="7F92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108</Words>
  <Characters>620</Characters>
  <Lines>5</Lines>
  <Paragraphs>1</Paragraphs>
  <TotalTime>12</TotalTime>
  <ScaleCrop>false</ScaleCrop>
  <LinksUpToDate>false</LinksUpToDate>
  <CharactersWithSpaces>727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2020-04-21T09:18:00Z</dcterms:created>
  <dc:creator>www</dc:creator>
  <cp:lastModifiedBy>娄迪</cp:lastModifiedBy>
  <cp:lastPrinted>2021-09-03T06:35:00Z</cp:lastPrinted>
  <dcterms:modified xsi:type="dcterms:W3CDTF">2021-10-13T06:19:06Z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601CD6E7251E45248700E8E2CAF9C638</vt:lpwstr>
  </property>
</Properties>
</file>