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96"/>
        <w:gridCol w:w="1394"/>
        <w:gridCol w:w="750"/>
        <w:gridCol w:w="3534"/>
        <w:gridCol w:w="1449"/>
        <w:gridCol w:w="1212"/>
      </w:tblGrid>
      <w:tr w:rsidR="00804E53" w:rsidRPr="00804E53" w:rsidTr="00804E53">
        <w:trPr>
          <w:trHeight w:val="611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53" w:rsidRPr="00804E53" w:rsidRDefault="00804E53" w:rsidP="00804E53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804E53">
              <w:rPr>
                <w:rFonts w:ascii="仿宋" w:eastAsia="仿宋" w:hAnsi="仿宋" w:cs="仿宋" w:hint="eastAsia"/>
                <w:sz w:val="24"/>
                <w:szCs w:val="21"/>
              </w:rPr>
              <w:t>岗位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53" w:rsidRPr="00804E53" w:rsidRDefault="00804E53" w:rsidP="00804E53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804E53">
              <w:rPr>
                <w:rFonts w:ascii="仿宋" w:eastAsia="仿宋" w:hAnsi="仿宋" w:cs="仿宋" w:hint="eastAsia"/>
                <w:sz w:val="24"/>
                <w:szCs w:val="21"/>
              </w:rPr>
              <w:t>部门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53" w:rsidRPr="00804E53" w:rsidRDefault="00804E53" w:rsidP="00804E53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804E53">
              <w:rPr>
                <w:rFonts w:ascii="仿宋" w:eastAsia="仿宋" w:hAnsi="仿宋" w:cs="仿宋" w:hint="eastAsia"/>
                <w:sz w:val="24"/>
                <w:szCs w:val="21"/>
              </w:rPr>
              <w:t>人数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53" w:rsidRPr="00804E53" w:rsidRDefault="00804E53" w:rsidP="00804E53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804E53">
              <w:rPr>
                <w:rFonts w:ascii="仿宋" w:eastAsia="仿宋" w:hAnsi="仿宋" w:cs="仿宋" w:hint="eastAsia"/>
                <w:sz w:val="24"/>
                <w:szCs w:val="21"/>
              </w:rPr>
              <w:t>专业要求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53" w:rsidRPr="00804E53" w:rsidRDefault="00804E53" w:rsidP="00804E53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804E53">
              <w:rPr>
                <w:rFonts w:ascii="仿宋" w:eastAsia="仿宋" w:hAnsi="仿宋" w:cs="仿宋" w:hint="eastAsia"/>
                <w:sz w:val="24"/>
                <w:szCs w:val="21"/>
              </w:rPr>
              <w:t>学历要求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53" w:rsidRPr="00804E53" w:rsidRDefault="00804E53" w:rsidP="00804E53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804E53">
              <w:rPr>
                <w:rFonts w:ascii="仿宋" w:eastAsia="仿宋" w:hAnsi="仿宋" w:cs="仿宋" w:hint="eastAsia"/>
                <w:sz w:val="24"/>
                <w:szCs w:val="21"/>
              </w:rPr>
              <w:t>生源地</w:t>
            </w:r>
          </w:p>
        </w:tc>
      </w:tr>
      <w:tr w:rsidR="00804E53" w:rsidRPr="00804E53" w:rsidTr="00804E53">
        <w:trPr>
          <w:trHeight w:val="611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53" w:rsidRPr="00804E53" w:rsidRDefault="00804E53" w:rsidP="00804E53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804E53">
              <w:rPr>
                <w:rFonts w:ascii="仿宋" w:eastAsia="仿宋" w:hAnsi="仿宋" w:cs="仿宋" w:hint="eastAsia"/>
                <w:sz w:val="24"/>
                <w:szCs w:val="21"/>
              </w:rPr>
              <w:t>设计岗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53" w:rsidRPr="00804E53" w:rsidRDefault="00804E53" w:rsidP="00804E53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804E53">
              <w:rPr>
                <w:rFonts w:ascii="仿宋" w:eastAsia="仿宋" w:hAnsi="仿宋" w:cs="仿宋" w:hint="eastAsia"/>
                <w:sz w:val="24"/>
                <w:szCs w:val="21"/>
              </w:rPr>
              <w:t>全媒体中心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53" w:rsidRPr="00804E53" w:rsidRDefault="00804E53" w:rsidP="00804E53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804E53"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53" w:rsidRPr="00804E53" w:rsidRDefault="00804E53" w:rsidP="00804E53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804E53">
              <w:rPr>
                <w:rFonts w:ascii="仿宋" w:eastAsia="仿宋" w:hAnsi="仿宋" w:cs="仿宋" w:hint="eastAsia"/>
                <w:sz w:val="24"/>
                <w:szCs w:val="21"/>
              </w:rPr>
              <w:t>艺术设计类、设计学类相关专业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53" w:rsidRPr="00804E53" w:rsidRDefault="00804E53" w:rsidP="00804E53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804E53">
              <w:rPr>
                <w:rFonts w:ascii="仿宋" w:eastAsia="仿宋" w:hAnsi="仿宋" w:cs="仿宋" w:hint="eastAsia"/>
                <w:sz w:val="24"/>
                <w:szCs w:val="21"/>
              </w:rPr>
              <w:t>硕士及以上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53" w:rsidRPr="00804E53" w:rsidRDefault="00804E53" w:rsidP="00804E53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804E53">
              <w:rPr>
                <w:rFonts w:ascii="仿宋" w:eastAsia="仿宋" w:hAnsi="仿宋" w:cs="仿宋" w:hint="eastAsia"/>
                <w:sz w:val="24"/>
                <w:szCs w:val="21"/>
              </w:rPr>
              <w:t>京外</w:t>
            </w:r>
          </w:p>
        </w:tc>
      </w:tr>
      <w:tr w:rsidR="00804E53" w:rsidRPr="00804E53" w:rsidTr="00804E53">
        <w:trPr>
          <w:trHeight w:val="611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53" w:rsidRPr="00804E53" w:rsidRDefault="00804E53" w:rsidP="00804E53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804E53">
              <w:rPr>
                <w:rFonts w:ascii="仿宋" w:eastAsia="仿宋" w:hAnsi="仿宋" w:cs="仿宋" w:hint="eastAsia"/>
                <w:sz w:val="24"/>
                <w:szCs w:val="21"/>
              </w:rPr>
              <w:t>采编岗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53" w:rsidRPr="00804E53" w:rsidRDefault="00804E53" w:rsidP="00804E53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804E53">
              <w:rPr>
                <w:rFonts w:ascii="仿宋" w:eastAsia="仿宋" w:hAnsi="仿宋" w:cs="仿宋" w:hint="eastAsia"/>
                <w:sz w:val="24"/>
                <w:szCs w:val="21"/>
              </w:rPr>
              <w:t>全媒体中心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53" w:rsidRPr="00804E53" w:rsidRDefault="00804E53" w:rsidP="00804E53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804E53"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53" w:rsidRPr="00804E53" w:rsidRDefault="00804E53" w:rsidP="00804E53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804E53">
              <w:rPr>
                <w:rFonts w:ascii="仿宋" w:eastAsia="仿宋" w:hAnsi="仿宋" w:cs="仿宋" w:hint="eastAsia"/>
                <w:sz w:val="24"/>
                <w:szCs w:val="21"/>
              </w:rPr>
              <w:t>新闻传播学类相关专业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53" w:rsidRPr="00804E53" w:rsidRDefault="00804E53" w:rsidP="00804E53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804E53">
              <w:rPr>
                <w:rFonts w:ascii="仿宋" w:eastAsia="仿宋" w:hAnsi="仿宋" w:cs="仿宋" w:hint="eastAsia"/>
                <w:sz w:val="24"/>
                <w:szCs w:val="21"/>
              </w:rPr>
              <w:t>硕士及以上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53" w:rsidRPr="00804E53" w:rsidRDefault="00804E53" w:rsidP="00804E53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804E53">
              <w:rPr>
                <w:rFonts w:ascii="仿宋" w:eastAsia="仿宋" w:hAnsi="仿宋" w:cs="仿宋" w:hint="eastAsia"/>
                <w:sz w:val="24"/>
                <w:szCs w:val="21"/>
              </w:rPr>
              <w:t>京外</w:t>
            </w:r>
          </w:p>
        </w:tc>
      </w:tr>
      <w:tr w:rsidR="00804E53" w:rsidRPr="00804E53" w:rsidTr="00804E53">
        <w:trPr>
          <w:trHeight w:val="11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53" w:rsidRPr="00804E53" w:rsidRDefault="00804E53" w:rsidP="00804E53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804E53">
              <w:rPr>
                <w:rFonts w:ascii="仿宋" w:eastAsia="仿宋" w:hAnsi="仿宋" w:cs="仿宋" w:hint="eastAsia"/>
                <w:sz w:val="24"/>
                <w:szCs w:val="21"/>
              </w:rPr>
              <w:t>策划岗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53" w:rsidRPr="00804E53" w:rsidRDefault="00804E53" w:rsidP="00804E53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804E53">
              <w:rPr>
                <w:rFonts w:ascii="仿宋" w:eastAsia="仿宋" w:hAnsi="仿宋" w:cs="仿宋" w:hint="eastAsia"/>
                <w:sz w:val="24"/>
                <w:szCs w:val="21"/>
              </w:rPr>
              <w:t>会展赛训部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53" w:rsidRPr="00804E53" w:rsidRDefault="00804E53" w:rsidP="00804E53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804E53"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53" w:rsidRPr="00804E53" w:rsidRDefault="00804E53" w:rsidP="00804E53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804E53">
              <w:rPr>
                <w:rFonts w:ascii="仿宋" w:eastAsia="仿宋" w:hAnsi="仿宋" w:cs="仿宋" w:hint="eastAsia"/>
                <w:sz w:val="24"/>
                <w:szCs w:val="21"/>
              </w:rPr>
              <w:t>公共管理类、工商管理类相关专业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53" w:rsidRPr="00804E53" w:rsidRDefault="00804E53" w:rsidP="00804E53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804E53">
              <w:rPr>
                <w:rFonts w:ascii="仿宋" w:eastAsia="仿宋" w:hAnsi="仿宋" w:cs="仿宋" w:hint="eastAsia"/>
                <w:sz w:val="24"/>
                <w:szCs w:val="21"/>
              </w:rPr>
              <w:t>硕士及以上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53" w:rsidRPr="00804E53" w:rsidRDefault="00804E53" w:rsidP="00804E53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804E53">
              <w:rPr>
                <w:rFonts w:ascii="仿宋" w:eastAsia="仿宋" w:hAnsi="仿宋" w:cs="仿宋" w:hint="eastAsia"/>
                <w:sz w:val="24"/>
                <w:szCs w:val="21"/>
              </w:rPr>
              <w:t>京内，具有北京市常住户口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04E53"/>
    <w:rsid w:val="00323B43"/>
    <w:rsid w:val="003D37D8"/>
    <w:rsid w:val="004358AB"/>
    <w:rsid w:val="00491825"/>
    <w:rsid w:val="0064020C"/>
    <w:rsid w:val="00804E53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2021-04-06T03:57:00Z</dcterms:created>
  <dcterms:modified xsi:type="dcterms:W3CDTF">2021-04-06T03:58:00Z</dcterms:modified>
</cp:coreProperties>
</file>