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-281" w:rightChars="-134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仿宋" w:hAnsi="仿宋" w:eastAsia="仿宋"/>
          <w:b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sz w:val="36"/>
          <w:szCs w:val="36"/>
        </w:rPr>
        <w:t>2019年北安市公开招聘劳动保障协管员岗位计划表</w:t>
      </w:r>
      <w:bookmarkEnd w:id="0"/>
    </w:p>
    <w:p>
      <w:pPr>
        <w:spacing w:line="560" w:lineRule="exact"/>
        <w:ind w:left="-850" w:leftChars="-405"/>
        <w:jc w:val="center"/>
        <w:rPr>
          <w:rFonts w:ascii="仿宋" w:hAnsi="仿宋" w:eastAsia="仿宋"/>
          <w:b/>
          <w:sz w:val="36"/>
          <w:szCs w:val="36"/>
        </w:rPr>
      </w:pPr>
    </w:p>
    <w:tbl>
      <w:tblPr>
        <w:tblStyle w:val="4"/>
        <w:tblW w:w="10632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18"/>
        <w:gridCol w:w="1179"/>
        <w:gridCol w:w="783"/>
        <w:gridCol w:w="1201"/>
        <w:gridCol w:w="1515"/>
        <w:gridCol w:w="992"/>
        <w:gridCol w:w="29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招聘单位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名称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岗位类别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要求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招聘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人数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北安市人力资源和社会保障局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男协管员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管理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不限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全日制普通高等院校统招、专科及以上学历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男性；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满18周岁，不超过35周岁（1984年6月17日至2001年6月16日间出生）；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女协管员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管理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不限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全日制普通高等院校统招、专科及以上学历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女性；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满18周岁，不超过35周岁（1984年6月17日至2001年6月16日间出生）；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6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合计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spacing w:line="560" w:lineRule="exact"/>
        <w:ind w:left="-850" w:leftChars="-405"/>
        <w:jc w:val="center"/>
        <w:rPr>
          <w:rFonts w:ascii="仿宋" w:hAnsi="仿宋" w:eastAsia="仿宋"/>
          <w:b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849" w:bottom="1440" w:left="70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43430"/>
    <w:rsid w:val="1564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2019-06-17T01:54:00Z</dcterms:created>
  <dc:creator>Administrator</dc:creator>
  <cp:lastModifiedBy>Administrator</cp:lastModifiedBy>
  <dcterms:modified xsi:type="dcterms:W3CDTF">2019-06-17T01:55:24Z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