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绥化市社区卫生服务中心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招聘医疗专业技术人员报名表</w:t>
      </w:r>
    </w:p>
    <w:tbl>
      <w:tblPr>
        <w:tblStyle w:val="3"/>
        <w:tblW w:w="9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4"/>
        <w:gridCol w:w="1055"/>
        <w:gridCol w:w="1320"/>
        <w:gridCol w:w="1260"/>
        <w:gridCol w:w="1404"/>
        <w:gridCol w:w="1092"/>
        <w:gridCol w:w="1533"/>
        <w:gridCol w:w="1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95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853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出生日期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53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105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教育学历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毕业学校及专业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在职教育  学历（最高）</w:t>
            </w:r>
          </w:p>
        </w:tc>
        <w:tc>
          <w:tcPr>
            <w:tcW w:w="105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校及专业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29" w:hRule="atLeast"/>
        </w:trPr>
        <w:tc>
          <w:tcPr>
            <w:tcW w:w="158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取得医师资格证书时间</w:t>
            </w:r>
          </w:p>
        </w:tc>
        <w:tc>
          <w:tcPr>
            <w:tcW w:w="237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医师资格证书类别</w:t>
            </w:r>
          </w:p>
        </w:tc>
        <w:tc>
          <w:tcPr>
            <w:tcW w:w="402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67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是否取得规范化培训结业证书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940" w:hRule="atLeast"/>
        </w:trPr>
        <w:tc>
          <w:tcPr>
            <w:tcW w:w="39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是否具有全科医学专业中高级技术职务任职资格</w:t>
            </w:r>
          </w:p>
        </w:tc>
        <w:tc>
          <w:tcPr>
            <w:tcW w:w="528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791" w:hRule="atLeast"/>
        </w:trPr>
        <w:tc>
          <w:tcPr>
            <w:tcW w:w="263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拟报中心名称</w:t>
            </w:r>
          </w:p>
        </w:tc>
        <w:tc>
          <w:tcPr>
            <w:tcW w:w="6609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6" w:type="dxa"/>
          <w:trHeight w:val="4462" w:hRule="atLeast"/>
        </w:trPr>
        <w:tc>
          <w:tcPr>
            <w:tcW w:w="9248" w:type="dxa"/>
            <w:gridSpan w:val="7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个人学习及工作简历：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1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县（市、区）</w:t>
            </w:r>
            <w:r>
              <w:rPr>
                <w:rFonts w:hint="eastAsia"/>
                <w:sz w:val="24"/>
                <w:szCs w:val="24"/>
                <w:lang w:eastAsia="zh-CN"/>
              </w:rPr>
              <w:t>卫生健康</w:t>
            </w:r>
            <w:r>
              <w:rPr>
                <w:rFonts w:hint="eastAsia"/>
                <w:sz w:val="24"/>
                <w:szCs w:val="24"/>
              </w:rPr>
              <w:t>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6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市卫生</w:t>
            </w:r>
            <w:r>
              <w:rPr>
                <w:rFonts w:hint="eastAsia"/>
                <w:sz w:val="24"/>
                <w:szCs w:val="24"/>
                <w:lang w:eastAsia="zh-CN"/>
              </w:rPr>
              <w:t>健康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委审查意见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5" w:hRule="atLeast"/>
        </w:trPr>
        <w:tc>
          <w:tcPr>
            <w:tcW w:w="9384" w:type="dxa"/>
            <w:gridSpan w:val="8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市人力资源和社会保障局审查意见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（公章）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年   月   日</w:t>
            </w:r>
          </w:p>
        </w:tc>
      </w:tr>
    </w:tbl>
    <w:p>
      <w:pPr>
        <w:jc w:val="left"/>
        <w:rPr>
          <w:rFonts w:hint="eastAsia"/>
          <w:sz w:val="44"/>
          <w:szCs w:val="44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321F"/>
    <w:rsid w:val="00A67E3D"/>
    <w:rsid w:val="00D9321F"/>
    <w:rsid w:val="00DA7154"/>
    <w:rsid w:val="146C253F"/>
    <w:rsid w:val="3B32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99</Words>
  <Characters>569</Characters>
  <Lines>4</Lines>
  <Paragraphs>1</Paragraphs>
  <TotalTime>22</TotalTime>
  <ScaleCrop>false</ScaleCrop>
  <LinksUpToDate>false</LinksUpToDate>
  <CharactersWithSpaces>667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2018-12-06T01:14:00Z</dcterms:created>
  <dc:creator>user</dc:creator>
  <cp:lastModifiedBy>ZDP</cp:lastModifiedBy>
  <dcterms:modified xsi:type="dcterms:W3CDTF">2019-05-23T03:23:08Z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