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8F" w:rsidRDefault="0056398F" w:rsidP="0056398F">
      <w:pPr>
        <w:widowControl/>
        <w:spacing w:afterLines="50" w:line="400" w:lineRule="exact"/>
        <w:rPr>
          <w:rFonts w:ascii="ˎ̥" w:hAnsi="ˎ̥" w:cs="宋体"/>
          <w:color w:val="000000"/>
          <w:kern w:val="0"/>
          <w:sz w:val="32"/>
          <w:szCs w:val="32"/>
        </w:rPr>
      </w:pPr>
      <w:r>
        <w:rPr>
          <w:rFonts w:ascii="ˎ̥" w:hAnsi="ˎ̥" w:cs="宋体" w:hint="eastAsia"/>
          <w:color w:val="000000"/>
          <w:kern w:val="0"/>
          <w:sz w:val="32"/>
          <w:szCs w:val="32"/>
        </w:rPr>
        <w:t>附表</w:t>
      </w:r>
      <w:r>
        <w:rPr>
          <w:rFonts w:ascii="ˎ̥" w:hAnsi="ˎ̥" w:cs="宋体"/>
          <w:color w:val="000000"/>
          <w:kern w:val="0"/>
          <w:sz w:val="32"/>
          <w:szCs w:val="32"/>
        </w:rPr>
        <w:t>1</w:t>
      </w:r>
    </w:p>
    <w:p w:rsidR="0056398F" w:rsidRDefault="0056398F" w:rsidP="0056398F">
      <w:pPr>
        <w:widowControl/>
        <w:spacing w:afterLines="50" w:line="400" w:lineRule="exact"/>
        <w:jc w:val="center"/>
        <w:rPr>
          <w:rFonts w:ascii="ˎ̥" w:hAnsi="ˎ̥" w:cs="宋体"/>
          <w:color w:val="000000"/>
          <w:kern w:val="0"/>
          <w:sz w:val="32"/>
          <w:szCs w:val="32"/>
        </w:rPr>
      </w:pPr>
      <w:r>
        <w:rPr>
          <w:rFonts w:ascii="ˎ̥" w:hAnsi="ˎ̥" w:cs="宋体"/>
          <w:b/>
          <w:color w:val="000000"/>
          <w:kern w:val="0"/>
          <w:sz w:val="36"/>
          <w:szCs w:val="36"/>
        </w:rPr>
        <w:t>2017</w:t>
      </w:r>
      <w:r>
        <w:rPr>
          <w:rFonts w:ascii="ˎ̥" w:hAnsi="ˎ̥" w:cs="宋体" w:hint="eastAsia"/>
          <w:b/>
          <w:color w:val="000000"/>
          <w:kern w:val="0"/>
          <w:sz w:val="36"/>
          <w:szCs w:val="36"/>
        </w:rPr>
        <w:t>年佳木斯市科学技术局公开选调公务员职位计划表</w:t>
      </w:r>
    </w:p>
    <w:tbl>
      <w:tblPr>
        <w:tblW w:w="503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709"/>
        <w:gridCol w:w="845"/>
        <w:gridCol w:w="1976"/>
        <w:gridCol w:w="1339"/>
        <w:gridCol w:w="2753"/>
        <w:gridCol w:w="988"/>
        <w:gridCol w:w="1482"/>
        <w:gridCol w:w="1485"/>
        <w:gridCol w:w="1282"/>
      </w:tblGrid>
      <w:tr w:rsidR="0056398F" w:rsidTr="0056398F">
        <w:trPr>
          <w:trHeight w:val="89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98F" w:rsidRDefault="0056398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职务层次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98F" w:rsidRDefault="0056398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98F" w:rsidRDefault="0056398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职位</w:t>
            </w:r>
          </w:p>
          <w:p w:rsidR="0056398F" w:rsidRDefault="0056398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代码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98F" w:rsidRDefault="0056398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职位简介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98F" w:rsidRDefault="0056398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98F" w:rsidRDefault="0056398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98F" w:rsidRDefault="0056398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学位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98F" w:rsidRDefault="0056398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98F" w:rsidRDefault="0056398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工作经历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8F" w:rsidRDefault="0056398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备注</w:t>
            </w:r>
          </w:p>
        </w:tc>
      </w:tr>
      <w:tr w:rsidR="0056398F" w:rsidTr="0056398F">
        <w:trPr>
          <w:trHeight w:val="1746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98F" w:rsidRDefault="0056398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副科级及以下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98F" w:rsidRDefault="0056398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98F" w:rsidRDefault="0056398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98F" w:rsidRDefault="0056398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科技管理工作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98F" w:rsidRDefault="0056398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理工学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98F" w:rsidRDefault="0056398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全日制统招</w:t>
            </w:r>
          </w:p>
          <w:p w:rsidR="0056398F" w:rsidRDefault="0056398F">
            <w:pPr>
              <w:spacing w:line="400" w:lineRule="exact"/>
              <w:ind w:firstLineChars="300" w:firstLine="7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98F" w:rsidRDefault="0056398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学士及以上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98F" w:rsidRDefault="0056398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不限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8F" w:rsidRDefault="0056398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98F" w:rsidRDefault="0056398F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具备一定的文字综合能力</w:t>
            </w:r>
          </w:p>
        </w:tc>
      </w:tr>
    </w:tbl>
    <w:p w:rsidR="004358AB" w:rsidRPr="0056398F" w:rsidRDefault="004358AB" w:rsidP="00323B43"/>
    <w:sectPr w:rsidR="004358AB" w:rsidRPr="0056398F" w:rsidSect="0056398F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C5A" w:rsidRDefault="00BE5C5A" w:rsidP="0056398F">
      <w:r>
        <w:separator/>
      </w:r>
    </w:p>
  </w:endnote>
  <w:endnote w:type="continuationSeparator" w:id="0">
    <w:p w:rsidR="00BE5C5A" w:rsidRDefault="00BE5C5A" w:rsidP="00563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C5A" w:rsidRDefault="00BE5C5A" w:rsidP="0056398F">
      <w:r>
        <w:separator/>
      </w:r>
    </w:p>
  </w:footnote>
  <w:footnote w:type="continuationSeparator" w:id="0">
    <w:p w:rsidR="00BE5C5A" w:rsidRDefault="00BE5C5A" w:rsidP="00563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398F"/>
    <w:rsid w:val="00323B43"/>
    <w:rsid w:val="003D37D8"/>
    <w:rsid w:val="004358AB"/>
    <w:rsid w:val="0056398F"/>
    <w:rsid w:val="008B7726"/>
    <w:rsid w:val="00BE5C5A"/>
    <w:rsid w:val="00F2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8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398F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398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398F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398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2017-12-11T02:09:00Z</dcterms:created>
  <dcterms:modified xsi:type="dcterms:W3CDTF">2017-12-11T02:09:00Z</dcterms:modified>
</cp:coreProperties>
</file>