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eastAsiaTheme="minorEastAsia"/>
          <w:lang w:val="en-US" w:eastAsia="zh-CN"/>
        </w:rPr>
      </w:pPr>
      <w:r>
        <w:rPr>
          <w:rFonts w:hint="eastAsia"/>
          <w:lang w:eastAsia="zh-CN"/>
        </w:rPr>
        <w:t>附表</w:t>
      </w:r>
      <w:r>
        <w:rPr>
          <w:rFonts w:hint="eastAsia"/>
          <w:lang w:val="en-US" w:eastAsia="zh-CN"/>
        </w:rPr>
        <w:t>1</w:t>
      </w:r>
    </w:p>
    <w:p>
      <w:pPr>
        <w:jc w:val="center"/>
        <w:rPr>
          <w:rFonts w:hint="eastAsia"/>
          <w:b/>
          <w:sz w:val="44"/>
          <w:szCs w:val="44"/>
          <w:lang w:val="en-US" w:eastAsia="zh-CN"/>
        </w:rPr>
      </w:pPr>
      <w:r>
        <w:rPr>
          <w:rFonts w:hint="eastAsia"/>
          <w:b/>
          <w:sz w:val="44"/>
          <w:szCs w:val="44"/>
          <w:lang w:eastAsia="zh-CN"/>
        </w:rPr>
        <w:t>哈尔滨市第二医院海南分院•海南圣巴厘医院</w:t>
      </w:r>
      <w:r>
        <w:rPr>
          <w:rFonts w:hint="eastAsia"/>
          <w:b/>
          <w:sz w:val="44"/>
          <w:szCs w:val="44"/>
          <w:lang w:val="en-US" w:eastAsia="zh-CN"/>
        </w:rPr>
        <w:t xml:space="preserve"> </w:t>
      </w:r>
    </w:p>
    <w:p>
      <w:pPr>
        <w:jc w:val="center"/>
        <w:rPr>
          <w:rFonts w:hint="default"/>
          <w:b/>
          <w:sz w:val="44"/>
          <w:szCs w:val="44"/>
          <w:lang w:val="en-US" w:eastAsia="zh-CN"/>
        </w:rPr>
      </w:pPr>
      <w:r>
        <w:rPr>
          <w:rFonts w:hint="eastAsia"/>
          <w:b/>
          <w:sz w:val="44"/>
          <w:szCs w:val="44"/>
          <w:lang w:val="en-US" w:eastAsia="zh-CN"/>
        </w:rPr>
        <w:t>招聘工作人员</w:t>
      </w:r>
      <w:bookmarkStart w:id="0" w:name="_GoBack"/>
      <w:bookmarkEnd w:id="0"/>
      <w:r>
        <w:rPr>
          <w:rFonts w:hint="eastAsia"/>
          <w:b/>
          <w:sz w:val="44"/>
          <w:szCs w:val="44"/>
          <w:lang w:val="en-US" w:eastAsia="zh-CN"/>
        </w:rPr>
        <w:t>计划表</w:t>
      </w:r>
    </w:p>
    <w:tbl>
      <w:tblPr>
        <w:tblStyle w:val="5"/>
        <w:tblpPr w:leftFromText="180" w:rightFromText="180" w:vertAnchor="text" w:horzAnchor="page" w:tblpX="1597" w:tblpY="1344"/>
        <w:tblOverlap w:val="never"/>
        <w:tblW w:w="9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0"/>
        <w:gridCol w:w="470"/>
        <w:gridCol w:w="1761"/>
        <w:gridCol w:w="1473"/>
        <w:gridCol w:w="3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0" w:type="dxa"/>
            <w:gridSpan w:val="5"/>
            <w:vAlign w:val="center"/>
          </w:tcPr>
          <w:p>
            <w:pPr>
              <w:jc w:val="right"/>
              <w:rPr>
                <w:rFonts w:hint="eastAsia" w:ascii="宋体" w:hAnsi="宋体" w:eastAsia="宋体"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Merge w:val="restart"/>
            <w:vAlign w:val="center"/>
          </w:tcPr>
          <w:p>
            <w:pPr>
              <w:jc w:val="center"/>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岗位</w:t>
            </w:r>
          </w:p>
        </w:tc>
        <w:tc>
          <w:tcPr>
            <w:tcW w:w="470" w:type="dxa"/>
            <w:vMerge w:val="restart"/>
            <w:vAlign w:val="center"/>
          </w:tcPr>
          <w:p>
            <w:pPr>
              <w:jc w:val="center"/>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职数</w:t>
            </w:r>
          </w:p>
        </w:tc>
        <w:tc>
          <w:tcPr>
            <w:tcW w:w="6310" w:type="dxa"/>
            <w:gridSpan w:val="3"/>
          </w:tcPr>
          <w:p>
            <w:pPr>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薪</w:t>
            </w:r>
            <w:r>
              <w:rPr>
                <w:rFonts w:hint="eastAsia" w:ascii="宋体" w:hAnsi="宋体" w:eastAsia="宋体" w:cs="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510" w:type="dxa"/>
            <w:vMerge w:val="continue"/>
          </w:tcPr>
          <w:p>
            <w:pPr>
              <w:jc w:val="center"/>
              <w:rPr>
                <w:rFonts w:hint="eastAsia" w:ascii="宋体" w:hAnsi="宋体" w:eastAsia="宋体" w:cs="宋体"/>
                <w:color w:val="000000" w:themeColor="text1"/>
                <w:sz w:val="24"/>
                <w:szCs w:val="24"/>
                <w14:textFill>
                  <w14:solidFill>
                    <w14:schemeClr w14:val="tx1"/>
                  </w14:solidFill>
                </w14:textFill>
              </w:rPr>
            </w:pPr>
          </w:p>
        </w:tc>
        <w:tc>
          <w:tcPr>
            <w:tcW w:w="470" w:type="dxa"/>
            <w:vMerge w:val="continue"/>
          </w:tcPr>
          <w:p>
            <w:pPr>
              <w:jc w:val="center"/>
              <w:rPr>
                <w:rFonts w:hint="eastAsia" w:ascii="宋体" w:hAnsi="宋体" w:eastAsia="宋体" w:cs="宋体"/>
                <w:color w:val="000000" w:themeColor="text1"/>
                <w:sz w:val="24"/>
                <w:szCs w:val="24"/>
                <w14:textFill>
                  <w14:solidFill>
                    <w14:schemeClr w14:val="tx1"/>
                  </w14:solidFill>
                </w14:textFill>
              </w:rPr>
            </w:pPr>
          </w:p>
        </w:tc>
        <w:tc>
          <w:tcPr>
            <w:tcW w:w="1761" w:type="dxa"/>
          </w:tcPr>
          <w:p>
            <w:pPr>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税前岗位</w:t>
            </w:r>
            <w:r>
              <w:rPr>
                <w:rFonts w:hint="eastAsia" w:ascii="宋体" w:hAnsi="宋体" w:eastAsia="宋体" w:cs="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工</w:t>
            </w:r>
            <w:r>
              <w:rPr>
                <w:rFonts w:hint="eastAsia" w:ascii="宋体" w:hAnsi="宋体" w:eastAsia="宋体" w:cs="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资</w:t>
            </w:r>
          </w:p>
        </w:tc>
        <w:tc>
          <w:tcPr>
            <w:tcW w:w="1473" w:type="dxa"/>
            <w:vAlign w:val="center"/>
          </w:tcPr>
          <w:p>
            <w:pPr>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绩效工资</w:t>
            </w:r>
          </w:p>
        </w:tc>
        <w:tc>
          <w:tcPr>
            <w:tcW w:w="3076" w:type="dxa"/>
            <w:vAlign w:val="center"/>
          </w:tcPr>
          <w:p>
            <w:pPr>
              <w:jc w:val="center"/>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医务部主任</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10000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二级以上医院医务科长</w:t>
            </w:r>
            <w:r>
              <w:rPr>
                <w:rFonts w:hint="eastAsia" w:ascii="宋体" w:hAnsi="宋体" w:eastAsia="宋体" w:cs="宋体"/>
                <w:b w:val="0"/>
                <w:bCs w:val="0"/>
                <w:color w:val="000000" w:themeColor="text1"/>
                <w:sz w:val="24"/>
                <w:szCs w:val="24"/>
                <w:lang w:eastAsia="zh-CN"/>
                <w14:textFill>
                  <w14:solidFill>
                    <w14:schemeClr w14:val="tx1"/>
                  </w14:solidFill>
                </w14:textFill>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综合外科主任</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20000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普外科主任或骨科主任工作经历。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消化内镜医师</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8000-12000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绩效或提成</w:t>
            </w:r>
          </w:p>
        </w:tc>
        <w:tc>
          <w:tcPr>
            <w:tcW w:w="3076" w:type="dxa"/>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中、高级技术职称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超声科医师</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6000-</w:t>
            </w:r>
            <w:r>
              <w:rPr>
                <w:rFonts w:hint="eastAsia" w:ascii="宋体" w:hAnsi="宋体" w:eastAsia="宋体" w:cs="宋体"/>
                <w:b w:val="0"/>
                <w:bCs w:val="0"/>
                <w:color w:val="000000" w:themeColor="text1"/>
                <w:sz w:val="24"/>
                <w:szCs w:val="24"/>
                <w:lang w:val="en-US" w:eastAsia="zh-CN"/>
                <w14:textFill>
                  <w14:solidFill>
                    <w14:schemeClr w14:val="tx1"/>
                  </w14:solidFill>
                </w14:textFill>
              </w:rPr>
              <w:t>10</w:t>
            </w:r>
            <w:r>
              <w:rPr>
                <w:rFonts w:hint="eastAsia" w:ascii="宋体" w:hAnsi="宋体" w:eastAsia="宋体" w:cs="宋体"/>
                <w:b w:val="0"/>
                <w:bCs w:val="0"/>
                <w:color w:val="000000" w:themeColor="text1"/>
                <w:sz w:val="24"/>
                <w:szCs w:val="24"/>
                <w14:textFill>
                  <w14:solidFill>
                    <w14:schemeClr w14:val="tx1"/>
                  </w14:solidFill>
                </w14:textFill>
              </w:rPr>
              <w:t>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中、高级技术职称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510" w:type="dxa"/>
            <w:vAlign w:val="center"/>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心电室医师</w:t>
            </w:r>
          </w:p>
        </w:tc>
        <w:tc>
          <w:tcPr>
            <w:tcW w:w="470" w:type="dxa"/>
            <w:vAlign w:val="center"/>
          </w:tcPr>
          <w:p>
            <w:pPr>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p>
        </w:tc>
        <w:tc>
          <w:tcPr>
            <w:tcW w:w="1761" w:type="dxa"/>
            <w:vAlign w:val="center"/>
          </w:tcPr>
          <w:p>
            <w:pPr>
              <w:jc w:val="center"/>
              <w:rPr>
                <w:rFonts w:hint="default"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4000-5000</w:t>
            </w:r>
          </w:p>
        </w:tc>
        <w:tc>
          <w:tcPr>
            <w:tcW w:w="1473" w:type="dxa"/>
            <w:vAlign w:val="center"/>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有执业证，中级及以上职称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放射科医师</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6000-9000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中、高级技术职称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放射科技师</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4000-5500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有放射线工作经历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检验师</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4000-5500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有检验科工作经历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药师</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4000-5500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有药师工作经历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麻醉师</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8000-10000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绩效或提成</w:t>
            </w:r>
          </w:p>
        </w:tc>
        <w:tc>
          <w:tcPr>
            <w:tcW w:w="3076" w:type="dxa"/>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能独立工作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心血管医师</w:t>
            </w:r>
          </w:p>
        </w:tc>
        <w:tc>
          <w:tcPr>
            <w:tcW w:w="470" w:type="dxa"/>
            <w:vAlign w:val="center"/>
          </w:tcPr>
          <w:p>
            <w:pPr>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5</w:t>
            </w:r>
          </w:p>
        </w:tc>
        <w:tc>
          <w:tcPr>
            <w:tcW w:w="1761" w:type="dxa"/>
            <w:vAlign w:val="center"/>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5000-8000</w:t>
            </w:r>
          </w:p>
        </w:tc>
        <w:tc>
          <w:tcPr>
            <w:tcW w:w="1473" w:type="dxa"/>
            <w:vAlign w:val="center"/>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初、中级技术职称，二级以上医院工作经历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心血管高级医师</w:t>
            </w:r>
          </w:p>
        </w:tc>
        <w:tc>
          <w:tcPr>
            <w:tcW w:w="470" w:type="dxa"/>
            <w:vAlign w:val="center"/>
          </w:tcPr>
          <w:p>
            <w:pPr>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p>
        </w:tc>
        <w:tc>
          <w:tcPr>
            <w:tcW w:w="1761" w:type="dxa"/>
            <w:vAlign w:val="center"/>
          </w:tcPr>
          <w:p>
            <w:pPr>
              <w:jc w:val="center"/>
              <w:rPr>
                <w:rFonts w:hint="default"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8000-10000</w:t>
            </w:r>
          </w:p>
        </w:tc>
        <w:tc>
          <w:tcPr>
            <w:tcW w:w="1473" w:type="dxa"/>
            <w:vAlign w:val="center"/>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中、高级技术职称，二级以上医院工作经历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神经内科医师</w:t>
            </w:r>
          </w:p>
        </w:tc>
        <w:tc>
          <w:tcPr>
            <w:tcW w:w="470" w:type="dxa"/>
            <w:vAlign w:val="center"/>
          </w:tcPr>
          <w:p>
            <w:pPr>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4</w:t>
            </w:r>
          </w:p>
        </w:tc>
        <w:tc>
          <w:tcPr>
            <w:tcW w:w="1761" w:type="dxa"/>
            <w:vAlign w:val="center"/>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5000-8000</w:t>
            </w:r>
          </w:p>
        </w:tc>
        <w:tc>
          <w:tcPr>
            <w:tcW w:w="1473" w:type="dxa"/>
            <w:vAlign w:val="center"/>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初、中级技术职称，二级以上医院工作经历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神经内科高级医师</w:t>
            </w:r>
          </w:p>
        </w:tc>
        <w:tc>
          <w:tcPr>
            <w:tcW w:w="470" w:type="dxa"/>
            <w:vAlign w:val="center"/>
          </w:tcPr>
          <w:p>
            <w:pPr>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p>
        </w:tc>
        <w:tc>
          <w:tcPr>
            <w:tcW w:w="1761" w:type="dxa"/>
            <w:vAlign w:val="center"/>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8000-10000</w:t>
            </w:r>
          </w:p>
        </w:tc>
        <w:tc>
          <w:tcPr>
            <w:tcW w:w="1473" w:type="dxa"/>
            <w:vAlign w:val="center"/>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中、高级技术职称，二级以上医院工作经历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消化内科医师</w:t>
            </w:r>
          </w:p>
        </w:tc>
        <w:tc>
          <w:tcPr>
            <w:tcW w:w="470" w:type="dxa"/>
            <w:vAlign w:val="center"/>
          </w:tcPr>
          <w:p>
            <w:pPr>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2</w:t>
            </w:r>
          </w:p>
        </w:tc>
        <w:tc>
          <w:tcPr>
            <w:tcW w:w="1761" w:type="dxa"/>
            <w:vAlign w:val="center"/>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5000-8000</w:t>
            </w:r>
          </w:p>
        </w:tc>
        <w:tc>
          <w:tcPr>
            <w:tcW w:w="1473" w:type="dxa"/>
            <w:vAlign w:val="center"/>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初、中级技术职称，二级以上医院工作经历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急诊内科医师</w:t>
            </w:r>
          </w:p>
        </w:tc>
        <w:tc>
          <w:tcPr>
            <w:tcW w:w="470" w:type="dxa"/>
            <w:vAlign w:val="center"/>
          </w:tcPr>
          <w:p>
            <w:pPr>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p>
        </w:tc>
        <w:tc>
          <w:tcPr>
            <w:tcW w:w="1761" w:type="dxa"/>
            <w:vAlign w:val="center"/>
          </w:tcPr>
          <w:p>
            <w:pPr>
              <w:jc w:val="center"/>
              <w:rPr>
                <w:rFonts w:hint="default"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5000-8000</w:t>
            </w:r>
          </w:p>
        </w:tc>
        <w:tc>
          <w:tcPr>
            <w:tcW w:w="1473" w:type="dxa"/>
            <w:vAlign w:val="center"/>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初、中级技术职称，二级以上医院工作经历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呼吸</w:t>
            </w:r>
            <w:r>
              <w:rPr>
                <w:rFonts w:hint="eastAsia" w:ascii="宋体" w:hAnsi="宋体" w:eastAsia="宋体" w:cs="宋体"/>
                <w:b w:val="0"/>
                <w:bCs w:val="0"/>
                <w:color w:val="000000" w:themeColor="text1"/>
                <w:sz w:val="24"/>
                <w:szCs w:val="24"/>
                <w14:textFill>
                  <w14:solidFill>
                    <w14:schemeClr w14:val="tx1"/>
                  </w14:solidFill>
                </w14:textFill>
              </w:rPr>
              <w:t>内科医师</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5000-10000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初、中级技术职称，二级以上医院工作经历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肾内科医师</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8000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both"/>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有血液透析工作经历。中级以上</w:t>
            </w:r>
            <w:r>
              <w:rPr>
                <w:rFonts w:hint="eastAsia" w:ascii="宋体" w:hAnsi="宋体" w:eastAsia="宋体" w:cs="宋体"/>
                <w:b w:val="0"/>
                <w:bCs w:val="0"/>
                <w:color w:val="000000" w:themeColor="text1"/>
                <w:sz w:val="24"/>
                <w:szCs w:val="24"/>
                <w14:textFill>
                  <w14:solidFill>
                    <w14:schemeClr w14:val="tx1"/>
                  </w14:solidFill>
                </w14:textFill>
              </w:rPr>
              <w:t>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普通外科医师</w:t>
            </w:r>
          </w:p>
        </w:tc>
        <w:tc>
          <w:tcPr>
            <w:tcW w:w="470" w:type="dxa"/>
            <w:vAlign w:val="center"/>
          </w:tcPr>
          <w:p>
            <w:pPr>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p>
        </w:tc>
        <w:tc>
          <w:tcPr>
            <w:tcW w:w="1761" w:type="dxa"/>
            <w:vAlign w:val="center"/>
          </w:tcPr>
          <w:p>
            <w:pPr>
              <w:jc w:val="center"/>
              <w:rPr>
                <w:rFonts w:hint="default"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5000-8000</w:t>
            </w:r>
          </w:p>
        </w:tc>
        <w:tc>
          <w:tcPr>
            <w:tcW w:w="1473" w:type="dxa"/>
            <w:vAlign w:val="center"/>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初、中级技术职称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普通外科高级医师</w:t>
            </w:r>
          </w:p>
        </w:tc>
        <w:tc>
          <w:tcPr>
            <w:tcW w:w="470" w:type="dxa"/>
            <w:vAlign w:val="center"/>
          </w:tcPr>
          <w:p>
            <w:pPr>
              <w:jc w:val="center"/>
              <w:rPr>
                <w:rFonts w:hint="default"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2</w:t>
            </w:r>
          </w:p>
        </w:tc>
        <w:tc>
          <w:tcPr>
            <w:tcW w:w="1761" w:type="dxa"/>
            <w:vAlign w:val="center"/>
          </w:tcPr>
          <w:p>
            <w:pPr>
              <w:jc w:val="center"/>
              <w:rPr>
                <w:rFonts w:hint="default"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8000-10000</w:t>
            </w:r>
          </w:p>
        </w:tc>
        <w:tc>
          <w:tcPr>
            <w:tcW w:w="1473" w:type="dxa"/>
            <w:vAlign w:val="center"/>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中、高级技术职称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骨外科医师</w:t>
            </w:r>
          </w:p>
        </w:tc>
        <w:tc>
          <w:tcPr>
            <w:tcW w:w="470" w:type="dxa"/>
            <w:vAlign w:val="center"/>
          </w:tcPr>
          <w:p>
            <w:pPr>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p>
        </w:tc>
        <w:tc>
          <w:tcPr>
            <w:tcW w:w="1761" w:type="dxa"/>
            <w:vAlign w:val="center"/>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5000-8000</w:t>
            </w:r>
          </w:p>
        </w:tc>
        <w:tc>
          <w:tcPr>
            <w:tcW w:w="1473" w:type="dxa"/>
            <w:vAlign w:val="center"/>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初、中级技术职称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骨外科高级医师</w:t>
            </w:r>
          </w:p>
        </w:tc>
        <w:tc>
          <w:tcPr>
            <w:tcW w:w="470" w:type="dxa"/>
            <w:vAlign w:val="center"/>
          </w:tcPr>
          <w:p>
            <w:pPr>
              <w:jc w:val="center"/>
              <w:rPr>
                <w:rFonts w:hint="default"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2</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8000-10000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中、高级技术职称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中医师</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5000-8000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绩效或提成</w:t>
            </w:r>
          </w:p>
        </w:tc>
        <w:tc>
          <w:tcPr>
            <w:tcW w:w="3076" w:type="dxa"/>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初、中、高级技术职称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中西医结合医师</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5000-8000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初、中、高级技术职称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针灸师</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5000-6000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绩效或提成</w:t>
            </w:r>
          </w:p>
        </w:tc>
        <w:tc>
          <w:tcPr>
            <w:tcW w:w="3076" w:type="dxa"/>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初、中、高级技术职称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按摩师</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5000-6000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绩效或提成</w:t>
            </w:r>
          </w:p>
        </w:tc>
        <w:tc>
          <w:tcPr>
            <w:tcW w:w="3076" w:type="dxa"/>
          </w:tcPr>
          <w:p>
            <w:pPr>
              <w:jc w:val="both"/>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有临床按摩工作经历（会正骨技术优先）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康复医师</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5000-6000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中、高级技术职称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康复师</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10</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3500-5000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绩效或提成</w:t>
            </w:r>
          </w:p>
        </w:tc>
        <w:tc>
          <w:tcPr>
            <w:tcW w:w="3076" w:type="dxa"/>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有临床康复工作经历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精神科医师</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5000-10000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初、中、高级技术职称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心理治疗（咨询）师</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3500-4000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提成</w:t>
            </w:r>
          </w:p>
        </w:tc>
        <w:tc>
          <w:tcPr>
            <w:tcW w:w="3076" w:type="dxa"/>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能独立完成心理治疗咨询工作（简历须注明心理治疗技术取向）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妇产科门诊医师</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中、高级技术职称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儿科门诊医师</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中、高级技术职称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耳鼻喉科门诊医师</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中、高级技术职称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眼科门诊医师</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中、高级技术职称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口腔科医师</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绩效或提成</w:t>
            </w:r>
          </w:p>
        </w:tc>
        <w:tc>
          <w:tcPr>
            <w:tcW w:w="3076" w:type="dxa"/>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初、中、高级技术职称（简历需注明口内、口外、口矫方向）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中医科护士长</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6000-8000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中医护士长工作经历优先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血透科护士长</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w:t>
            </w:r>
          </w:p>
        </w:tc>
        <w:tc>
          <w:tcPr>
            <w:tcW w:w="1761" w:type="dxa"/>
            <w:vAlign w:val="center"/>
          </w:tcPr>
          <w:p>
            <w:pPr>
              <w:jc w:val="center"/>
              <w:rPr>
                <w:rFonts w:hint="default"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10000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vAlign w:val="center"/>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血透科护士工作经历（血透科护士长优先）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血透科护士</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4000-</w:t>
            </w:r>
            <w:r>
              <w:rPr>
                <w:rFonts w:hint="eastAsia" w:ascii="宋体" w:hAnsi="宋体" w:eastAsia="宋体" w:cs="宋体"/>
                <w:b w:val="0"/>
                <w:bCs w:val="0"/>
                <w:color w:val="000000" w:themeColor="text1"/>
                <w:sz w:val="24"/>
                <w:szCs w:val="24"/>
                <w:lang w:val="en-US" w:eastAsia="zh-CN"/>
                <w14:textFill>
                  <w14:solidFill>
                    <w14:schemeClr w14:val="tx1"/>
                  </w14:solidFill>
                </w14:textFill>
              </w:rPr>
              <w:t>50</w:t>
            </w:r>
            <w:r>
              <w:rPr>
                <w:rFonts w:hint="eastAsia" w:ascii="宋体" w:hAnsi="宋体" w:eastAsia="宋体" w:cs="宋体"/>
                <w:b w:val="0"/>
                <w:bCs w:val="0"/>
                <w:color w:val="000000" w:themeColor="text1"/>
                <w:sz w:val="24"/>
                <w:szCs w:val="24"/>
                <w14:textFill>
                  <w14:solidFill>
                    <w14:schemeClr w14:val="tx1"/>
                  </w14:solidFill>
                </w14:textFill>
              </w:rPr>
              <w:t>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vAlign w:val="center"/>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血透科护士工作（培训）经历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护士</w:t>
            </w:r>
          </w:p>
        </w:tc>
        <w:tc>
          <w:tcPr>
            <w:tcW w:w="470" w:type="dxa"/>
            <w:vAlign w:val="center"/>
          </w:tcPr>
          <w:p>
            <w:pPr>
              <w:jc w:val="center"/>
              <w:rPr>
                <w:rFonts w:hint="default"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50</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3500-</w:t>
            </w:r>
            <w:r>
              <w:rPr>
                <w:rFonts w:hint="eastAsia" w:ascii="宋体" w:hAnsi="宋体" w:eastAsia="宋体" w:cs="宋体"/>
                <w:b w:val="0"/>
                <w:bCs w:val="0"/>
                <w:color w:val="000000" w:themeColor="text1"/>
                <w:sz w:val="24"/>
                <w:szCs w:val="24"/>
                <w:lang w:val="en-US" w:eastAsia="zh-CN"/>
                <w14:textFill>
                  <w14:solidFill>
                    <w14:schemeClr w14:val="tx1"/>
                  </w14:solidFill>
                </w14:textFill>
              </w:rPr>
              <w:t>45</w:t>
            </w:r>
            <w:r>
              <w:rPr>
                <w:rFonts w:hint="eastAsia" w:ascii="宋体" w:hAnsi="宋体" w:eastAsia="宋体" w:cs="宋体"/>
                <w:b w:val="0"/>
                <w:bCs w:val="0"/>
                <w:color w:val="000000" w:themeColor="text1"/>
                <w:sz w:val="24"/>
                <w:szCs w:val="24"/>
                <w14:textFill>
                  <w14:solidFill>
                    <w14:schemeClr w14:val="tx1"/>
                  </w14:solidFill>
                </w14:textFill>
              </w:rPr>
              <w:t>00</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vAlign w:val="center"/>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有护士执业证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10" w:type="dxa"/>
            <w:vAlign w:val="top"/>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见习医生</w:t>
            </w:r>
          </w:p>
        </w:tc>
        <w:tc>
          <w:tcPr>
            <w:tcW w:w="470" w:type="dxa"/>
            <w:vAlign w:val="top"/>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10</w:t>
            </w:r>
          </w:p>
        </w:tc>
        <w:tc>
          <w:tcPr>
            <w:tcW w:w="1761" w:type="dxa"/>
            <w:vAlign w:val="top"/>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3000</w:t>
            </w:r>
          </w:p>
        </w:tc>
        <w:tc>
          <w:tcPr>
            <w:tcW w:w="1473" w:type="dxa"/>
            <w:vAlign w:val="top"/>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vAlign w:val="center"/>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各专业见习医生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9" w:hRule="atLeast"/>
        </w:trPr>
        <w:tc>
          <w:tcPr>
            <w:tcW w:w="2510" w:type="dxa"/>
            <w:vAlign w:val="center"/>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外联专员</w:t>
            </w:r>
          </w:p>
        </w:tc>
        <w:tc>
          <w:tcPr>
            <w:tcW w:w="470" w:type="dxa"/>
            <w:vAlign w:val="center"/>
          </w:tcPr>
          <w:p>
            <w:pPr>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5</w:t>
            </w:r>
          </w:p>
        </w:tc>
        <w:tc>
          <w:tcPr>
            <w:tcW w:w="1761" w:type="dxa"/>
            <w:vAlign w:val="center"/>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4000-5000</w:t>
            </w:r>
          </w:p>
        </w:tc>
        <w:tc>
          <w:tcPr>
            <w:tcW w:w="1473" w:type="dxa"/>
            <w:vAlign w:val="center"/>
          </w:tcPr>
          <w:p>
            <w:pPr>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绩效</w:t>
            </w:r>
          </w:p>
        </w:tc>
        <w:tc>
          <w:tcPr>
            <w:tcW w:w="3076" w:type="dxa"/>
            <w:vAlign w:val="center"/>
          </w:tcPr>
          <w:p>
            <w:pPr>
              <w:jc w:val="left"/>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1、统招中专及以上/具有医疗健康管理经验者优先；</w:t>
            </w:r>
          </w:p>
          <w:p>
            <w:pPr>
              <w:jc w:val="left"/>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2、市场营销或医疗相关专业；</w:t>
            </w:r>
          </w:p>
          <w:p>
            <w:pPr>
              <w:jc w:val="left"/>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lang w:eastAsia="zh-CN"/>
                <w14:textFill>
                  <w14:solidFill>
                    <w14:schemeClr w14:val="tx1"/>
                  </w14:solidFill>
                </w14:textFill>
              </w:rPr>
              <w:t>负责搜集新客户的资料并进行沟通，开发新客户；</w:t>
            </w:r>
          </w:p>
          <w:p>
            <w:pPr>
              <w:jc w:val="left"/>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4、</w:t>
            </w:r>
            <w:r>
              <w:rPr>
                <w:rFonts w:hint="eastAsia" w:ascii="宋体" w:hAnsi="宋体" w:eastAsia="宋体" w:cs="宋体"/>
                <w:b w:val="0"/>
                <w:bCs w:val="0"/>
                <w:color w:val="000000" w:themeColor="text1"/>
                <w:sz w:val="24"/>
                <w:szCs w:val="24"/>
                <w:lang w:eastAsia="zh-CN"/>
                <w14:textFill>
                  <w14:solidFill>
                    <w14:schemeClr w14:val="tx1"/>
                  </w14:solidFill>
                </w14:textFill>
              </w:rPr>
              <w:t>与客户进行有效沟通了解客户需求, 寻找销售机会并完成销售业绩；</w:t>
            </w:r>
          </w:p>
          <w:p>
            <w:pPr>
              <w:jc w:val="left"/>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5、</w:t>
            </w:r>
            <w:r>
              <w:rPr>
                <w:rFonts w:hint="eastAsia" w:ascii="宋体" w:hAnsi="宋体" w:eastAsia="宋体" w:cs="宋体"/>
                <w:b w:val="0"/>
                <w:bCs w:val="0"/>
                <w:color w:val="000000" w:themeColor="text1"/>
                <w:sz w:val="24"/>
                <w:szCs w:val="24"/>
                <w:lang w:eastAsia="zh-CN"/>
                <w14:textFill>
                  <w14:solidFill>
                    <w14:schemeClr w14:val="tx1"/>
                  </w14:solidFill>
                </w14:textFill>
              </w:rPr>
              <w:t>维护老客户的业务，挖掘客户的最大潜力；</w:t>
            </w:r>
          </w:p>
          <w:p>
            <w:pPr>
              <w:jc w:val="left"/>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6、</w:t>
            </w:r>
            <w:r>
              <w:rPr>
                <w:rFonts w:hint="eastAsia" w:ascii="宋体" w:hAnsi="宋体" w:eastAsia="宋体" w:cs="宋体"/>
                <w:b w:val="0"/>
                <w:bCs w:val="0"/>
                <w:color w:val="000000" w:themeColor="text1"/>
                <w:sz w:val="24"/>
                <w:szCs w:val="24"/>
                <w:lang w:eastAsia="zh-CN"/>
                <w14:textFill>
                  <w14:solidFill>
                    <w14:schemeClr w14:val="tx1"/>
                  </w14:solidFill>
                </w14:textFill>
              </w:rPr>
              <w:t>定期与合作客户进行沟通，建立良好的长期合作关系.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6" w:hRule="atLeast"/>
        </w:trPr>
        <w:tc>
          <w:tcPr>
            <w:tcW w:w="2510" w:type="dxa"/>
            <w:vAlign w:val="center"/>
          </w:tcPr>
          <w:p>
            <w:pPr>
              <w:jc w:val="center"/>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人事专员</w:t>
            </w:r>
          </w:p>
        </w:tc>
        <w:tc>
          <w:tcPr>
            <w:tcW w:w="470" w:type="dxa"/>
            <w:vAlign w:val="center"/>
          </w:tcPr>
          <w:p>
            <w:pPr>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p>
        </w:tc>
        <w:tc>
          <w:tcPr>
            <w:tcW w:w="1761" w:type="dxa"/>
            <w:vAlign w:val="center"/>
          </w:tcPr>
          <w:p>
            <w:pPr>
              <w:jc w:val="center"/>
              <w:rPr>
                <w:rFonts w:hint="default"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3000-5000</w:t>
            </w:r>
          </w:p>
        </w:tc>
        <w:tc>
          <w:tcPr>
            <w:tcW w:w="1473" w:type="dxa"/>
            <w:vAlign w:val="center"/>
          </w:tcPr>
          <w:p>
            <w:pPr>
              <w:jc w:val="center"/>
              <w:rPr>
                <w:rFonts w:hint="eastAsia" w:ascii="宋体" w:hAnsi="宋体" w:eastAsia="宋体" w:cs="宋体"/>
                <w:b w:val="0"/>
                <w:bCs w:val="0"/>
                <w:color w:val="000000" w:themeColor="text1"/>
                <w:sz w:val="24"/>
                <w:szCs w:val="24"/>
                <w14:textFill>
                  <w14:solidFill>
                    <w14:schemeClr w14:val="tx1"/>
                  </w14:solidFill>
                </w14:textFill>
              </w:rPr>
            </w:pPr>
          </w:p>
        </w:tc>
        <w:tc>
          <w:tcPr>
            <w:tcW w:w="3076" w:type="dxa"/>
            <w:vAlign w:val="center"/>
          </w:tcPr>
          <w:p>
            <w:pPr>
              <w:numPr>
                <w:ilvl w:val="0"/>
                <w:numId w:val="1"/>
              </w:numPr>
              <w:jc w:val="left"/>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统招大专及以上/有医院人事工作经验者优先；</w:t>
            </w:r>
          </w:p>
          <w:p>
            <w:pPr>
              <w:numPr>
                <w:ilvl w:val="0"/>
                <w:numId w:val="1"/>
              </w:numPr>
              <w:jc w:val="left"/>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人力资源或相关专业；</w:t>
            </w:r>
          </w:p>
          <w:p>
            <w:pPr>
              <w:numPr>
                <w:ilvl w:val="0"/>
                <w:numId w:val="1"/>
              </w:numPr>
              <w:jc w:val="left"/>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年龄25-35岁；</w:t>
            </w:r>
          </w:p>
          <w:p>
            <w:pPr>
              <w:numPr>
                <w:ilvl w:val="0"/>
                <w:numId w:val="1"/>
              </w:numPr>
              <w:jc w:val="left"/>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协助上级建立健全公司招聘、培训、工资、保险、福利、绩效考核等人力资源制度建设；</w:t>
            </w:r>
          </w:p>
          <w:p>
            <w:pPr>
              <w:numPr>
                <w:ilvl w:val="0"/>
                <w:numId w:val="1"/>
              </w:numPr>
              <w:jc w:val="left"/>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建立、维护人事档案，办理和更新劳动合同；</w:t>
            </w:r>
          </w:p>
          <w:p>
            <w:pPr>
              <w:numPr>
                <w:ilvl w:val="0"/>
                <w:numId w:val="1"/>
              </w:numPr>
              <w:jc w:val="left"/>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执行人力资源管理各项实务的操作流程和各类规章制度的实施，配合其他业务部门工作；</w:t>
            </w:r>
          </w:p>
          <w:p>
            <w:pPr>
              <w:numPr>
                <w:ilvl w:val="0"/>
                <w:numId w:val="1"/>
              </w:numPr>
              <w:jc w:val="left"/>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执行招聘工作流程，协调、办理员工招聘、入职、离职、调任、升职等手续；</w:t>
            </w:r>
          </w:p>
          <w:p>
            <w:pPr>
              <w:numPr>
                <w:ilvl w:val="0"/>
                <w:numId w:val="1"/>
              </w:numPr>
              <w:jc w:val="left"/>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负责员工工资结算和年度工资总额申报，办理相应的社会保险等；</w:t>
            </w:r>
          </w:p>
          <w:p>
            <w:pPr>
              <w:numPr>
                <w:ilvl w:val="0"/>
                <w:numId w:val="1"/>
              </w:numPr>
              <w:jc w:val="left"/>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帮助建立员工关系，协调员工与管理层的关系，组织员工的活动。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251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财务人员</w:t>
            </w:r>
          </w:p>
        </w:tc>
        <w:tc>
          <w:tcPr>
            <w:tcW w:w="470"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w:t>
            </w:r>
          </w:p>
        </w:tc>
        <w:tc>
          <w:tcPr>
            <w:tcW w:w="1761"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面议</w:t>
            </w:r>
          </w:p>
        </w:tc>
        <w:tc>
          <w:tcPr>
            <w:tcW w:w="1473" w:type="dxa"/>
            <w:vAlign w:val="center"/>
          </w:tcPr>
          <w:p>
            <w:pPr>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p>
        </w:tc>
        <w:tc>
          <w:tcPr>
            <w:tcW w:w="3076" w:type="dxa"/>
            <w:vAlign w:val="center"/>
          </w:tcPr>
          <w:p>
            <w:pPr>
              <w:jc w:val="left"/>
              <w:rPr>
                <w:rFonts w:hint="default"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1、统招大专及以上学历/中级以上职称；有医院财务工作经验者及财税经验丰富者优先；</w:t>
            </w:r>
          </w:p>
          <w:p>
            <w:pPr>
              <w:jc w:val="both"/>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2、年龄35-50岁；</w:t>
            </w:r>
          </w:p>
          <w:p>
            <w:pPr>
              <w:jc w:val="both"/>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3、审批财务收支，审阅财务专题报告和会计报表，对重大的财务收支计划、经济合同进行会签；</w:t>
            </w:r>
          </w:p>
          <w:p>
            <w:pPr>
              <w:jc w:val="both"/>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4、编制预算和执行预算，参与拟订资金筹措和使用方案，确保资金的有效使用；</w:t>
            </w:r>
          </w:p>
          <w:p>
            <w:pPr>
              <w:jc w:val="both"/>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5、审查公司对外提供的会计资料；</w:t>
            </w:r>
          </w:p>
          <w:p>
            <w:pPr>
              <w:jc w:val="both"/>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6、负责审核公司会计报表，编制财务综合分析报告和专题分析报告，为公司领导决策提供可靠的依据；</w:t>
            </w:r>
          </w:p>
          <w:p>
            <w:pPr>
              <w:jc w:val="both"/>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7、制订公司内部财务、会计制度和工作程序，经批准后组织实施并监督执行；</w:t>
            </w:r>
          </w:p>
          <w:p>
            <w:pPr>
              <w:jc w:val="both"/>
              <w:rPr>
                <w:rFonts w:hint="default"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8、组织编制与实现公司的财务收支计划、信贷计划与成本费用计划。</w:t>
            </w:r>
          </w:p>
        </w:tc>
      </w:tr>
    </w:tbl>
    <w:p>
      <w:pPr>
        <w:jc w:val="left"/>
        <w:rPr>
          <w:rFonts w:hint="eastAsia" w:ascii="宋体" w:hAnsi="宋体" w:eastAsia="宋体" w:cs="宋体"/>
          <w:sz w:val="24"/>
          <w:szCs w:val="24"/>
          <w:lang w:val="en-US" w:eastAsia="zh-CN"/>
        </w:rPr>
      </w:pP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w:t>
      </w:r>
    </w:p>
    <w:p>
      <w:pPr>
        <w:jc w:val="left"/>
        <w:rPr>
          <w:rFonts w:hint="eastAsia" w:ascii="宋体" w:hAnsi="宋体" w:eastAsia="宋体" w:cs="宋体"/>
          <w:sz w:val="24"/>
          <w:szCs w:val="28"/>
        </w:rPr>
      </w:pPr>
      <w:r>
        <w:rPr>
          <w:rFonts w:hint="eastAsia" w:ascii="宋体" w:hAnsi="宋体" w:eastAsia="宋体" w:cs="宋体"/>
          <w:sz w:val="24"/>
          <w:szCs w:val="28"/>
          <w:lang w:val="en-US" w:eastAsia="zh-CN"/>
        </w:rPr>
        <w:t>1.</w:t>
      </w:r>
      <w:r>
        <w:rPr>
          <w:rFonts w:hint="eastAsia" w:ascii="宋体" w:hAnsi="宋体" w:eastAsia="宋体" w:cs="宋体"/>
          <w:sz w:val="24"/>
          <w:szCs w:val="28"/>
        </w:rPr>
        <w:t>所有岗位均有试用期,试用期3个月,试用期工资较转正工资标准低500-1000元;已注明试用期工资的按注明的执行。</w:t>
      </w:r>
    </w:p>
    <w:p>
      <w:pPr>
        <w:rPr>
          <w:rFonts w:hint="eastAsia" w:ascii="宋体" w:hAnsi="宋体" w:eastAsia="宋体" w:cs="宋体"/>
          <w:sz w:val="24"/>
          <w:szCs w:val="28"/>
        </w:rPr>
      </w:pPr>
      <w:r>
        <w:rPr>
          <w:rFonts w:hint="eastAsia" w:ascii="宋体" w:hAnsi="宋体" w:eastAsia="宋体" w:cs="宋体"/>
          <w:sz w:val="24"/>
          <w:szCs w:val="28"/>
          <w:lang w:val="en-US" w:eastAsia="zh-CN"/>
        </w:rPr>
        <w:t>2.</w:t>
      </w:r>
      <w:r>
        <w:rPr>
          <w:rFonts w:hint="eastAsia" w:ascii="宋体" w:hAnsi="宋体" w:eastAsia="宋体" w:cs="宋体"/>
          <w:sz w:val="24"/>
          <w:szCs w:val="28"/>
        </w:rPr>
        <w:t>试用期3个月，转正后缴纳五险；工作满两年后缴纳一金。前述月薪范围是指岗位基本工资（底薪），转正之后享受绩效奖金或提成（绩效薪资上不封顶）。</w:t>
      </w:r>
    </w:p>
    <w:p>
      <w:pPr>
        <w:rPr>
          <w:rFonts w:hint="eastAsia" w:ascii="宋体" w:hAnsi="宋体" w:eastAsia="宋体" w:cs="宋体"/>
          <w:sz w:val="24"/>
          <w:szCs w:val="28"/>
        </w:rPr>
      </w:pPr>
      <w:r>
        <w:rPr>
          <w:rFonts w:hint="eastAsia" w:ascii="宋体" w:hAnsi="宋体" w:eastAsia="宋体" w:cs="宋体"/>
          <w:sz w:val="24"/>
          <w:szCs w:val="28"/>
          <w:lang w:val="en-US" w:eastAsia="zh-CN"/>
        </w:rPr>
        <w:t>3.</w:t>
      </w:r>
      <w:r>
        <w:rPr>
          <w:rFonts w:hint="eastAsia" w:ascii="宋体" w:hAnsi="宋体" w:eastAsia="宋体" w:cs="宋体"/>
          <w:sz w:val="24"/>
          <w:szCs w:val="28"/>
        </w:rPr>
        <w:t>免费提供住宿、早餐中餐，晚餐3元/天，水电费自理。</w:t>
      </w:r>
    </w:p>
    <w:p>
      <w:pPr>
        <w:rPr>
          <w:rFonts w:hint="eastAsia" w:ascii="宋体" w:hAnsi="宋体" w:eastAsia="宋体" w:cs="宋体"/>
          <w:sz w:val="24"/>
          <w:szCs w:val="28"/>
        </w:rPr>
      </w:pPr>
      <w:r>
        <w:rPr>
          <w:rFonts w:hint="eastAsia" w:ascii="宋体" w:hAnsi="宋体" w:eastAsia="宋体" w:cs="宋体"/>
          <w:sz w:val="24"/>
          <w:szCs w:val="28"/>
          <w:lang w:val="en-US" w:eastAsia="zh-CN"/>
        </w:rPr>
        <w:t>4.</w:t>
      </w:r>
      <w:r>
        <w:rPr>
          <w:rFonts w:hint="eastAsia" w:ascii="宋体" w:hAnsi="宋体" w:eastAsia="宋体" w:cs="宋体"/>
          <w:sz w:val="24"/>
          <w:szCs w:val="28"/>
        </w:rPr>
        <w:t>工作满一年，可享受1周/1年带薪探亲假。</w:t>
      </w:r>
    </w:p>
    <w:p>
      <w:pPr>
        <w:rPr>
          <w:rFonts w:hint="eastAsia" w:ascii="宋体" w:hAnsi="宋体" w:eastAsia="宋体" w:cs="宋体"/>
          <w:sz w:val="24"/>
          <w:szCs w:val="28"/>
        </w:rPr>
      </w:pPr>
      <w:r>
        <w:rPr>
          <w:rFonts w:hint="eastAsia" w:ascii="宋体" w:hAnsi="宋体" w:eastAsia="宋体" w:cs="宋体"/>
          <w:sz w:val="24"/>
          <w:szCs w:val="28"/>
          <w:lang w:val="en-US" w:eastAsia="zh-CN"/>
        </w:rPr>
        <w:t>5.</w:t>
      </w:r>
      <w:r>
        <w:rPr>
          <w:rFonts w:hint="eastAsia" w:ascii="宋体" w:hAnsi="宋体" w:eastAsia="宋体" w:cs="宋体"/>
          <w:sz w:val="24"/>
          <w:szCs w:val="28"/>
        </w:rPr>
        <w:t>具有统招大专及以上学历者，根据海南省人才引进政策与医院签订连续两年工作协议可落三亚户口。</w:t>
      </w:r>
    </w:p>
    <w:p>
      <w:pPr>
        <w:rPr>
          <w:rFonts w:hint="default" w:ascii="宋体" w:hAnsi="宋体" w:eastAsia="宋体" w:cs="宋体"/>
          <w:sz w:val="24"/>
          <w:szCs w:val="28"/>
          <w:lang w:val="en-US" w:eastAsia="zh-CN"/>
        </w:rPr>
      </w:pPr>
      <w:r>
        <w:rPr>
          <w:rFonts w:hint="eastAsia" w:ascii="宋体" w:hAnsi="宋体" w:eastAsia="宋体" w:cs="宋体"/>
          <w:sz w:val="24"/>
          <w:szCs w:val="28"/>
          <w:lang w:val="en-US" w:eastAsia="zh-CN"/>
        </w:rPr>
        <w:t>6.入职人员往返机票自理。</w:t>
      </w:r>
    </w:p>
    <w:p>
      <w:pPr>
        <w:rPr>
          <w:rFonts w:hint="default" w:ascii="宋体" w:hAnsi="宋体" w:eastAsia="宋体" w:cs="宋体"/>
          <w:sz w:val="24"/>
          <w:szCs w:val="28"/>
          <w:lang w:val="en-US" w:eastAsia="zh-CN"/>
        </w:rPr>
      </w:pP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67648"/>
    <w:multiLevelType w:val="singleLevel"/>
    <w:tmpl w:val="6106764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85"/>
    <w:rsid w:val="0005478B"/>
    <w:rsid w:val="00076929"/>
    <w:rsid w:val="00094D9E"/>
    <w:rsid w:val="000B05C2"/>
    <w:rsid w:val="000B3323"/>
    <w:rsid w:val="000E2F51"/>
    <w:rsid w:val="00135114"/>
    <w:rsid w:val="00143A97"/>
    <w:rsid w:val="001A298A"/>
    <w:rsid w:val="001D5902"/>
    <w:rsid w:val="001E1433"/>
    <w:rsid w:val="002446C7"/>
    <w:rsid w:val="00264D88"/>
    <w:rsid w:val="002B28FF"/>
    <w:rsid w:val="002C3500"/>
    <w:rsid w:val="003655F8"/>
    <w:rsid w:val="00394485"/>
    <w:rsid w:val="004608B9"/>
    <w:rsid w:val="00471FBA"/>
    <w:rsid w:val="004958DF"/>
    <w:rsid w:val="005E6FBA"/>
    <w:rsid w:val="006C60A8"/>
    <w:rsid w:val="00717947"/>
    <w:rsid w:val="00747887"/>
    <w:rsid w:val="007D1133"/>
    <w:rsid w:val="007F5B6C"/>
    <w:rsid w:val="0082000D"/>
    <w:rsid w:val="008B3B34"/>
    <w:rsid w:val="008F78D5"/>
    <w:rsid w:val="00960F39"/>
    <w:rsid w:val="009F23F5"/>
    <w:rsid w:val="00A46EC4"/>
    <w:rsid w:val="00A7183C"/>
    <w:rsid w:val="00A759BF"/>
    <w:rsid w:val="00AA0E66"/>
    <w:rsid w:val="00B449EE"/>
    <w:rsid w:val="00BA4427"/>
    <w:rsid w:val="00BB265A"/>
    <w:rsid w:val="00C476CC"/>
    <w:rsid w:val="00C57541"/>
    <w:rsid w:val="00CF435F"/>
    <w:rsid w:val="00DD63E2"/>
    <w:rsid w:val="00DF5910"/>
    <w:rsid w:val="00EA258D"/>
    <w:rsid w:val="00EF0D68"/>
    <w:rsid w:val="00F56578"/>
    <w:rsid w:val="00F7698C"/>
    <w:rsid w:val="00F77E59"/>
    <w:rsid w:val="00FE7DE9"/>
    <w:rsid w:val="05B831CB"/>
    <w:rsid w:val="0A3263A1"/>
    <w:rsid w:val="0B0D31B9"/>
    <w:rsid w:val="0E141503"/>
    <w:rsid w:val="105A15C9"/>
    <w:rsid w:val="12375181"/>
    <w:rsid w:val="160F2547"/>
    <w:rsid w:val="169C3555"/>
    <w:rsid w:val="17145774"/>
    <w:rsid w:val="17324819"/>
    <w:rsid w:val="17596F45"/>
    <w:rsid w:val="18354AAC"/>
    <w:rsid w:val="18961505"/>
    <w:rsid w:val="1CCE339A"/>
    <w:rsid w:val="1CDF5440"/>
    <w:rsid w:val="208B14D2"/>
    <w:rsid w:val="21362FB2"/>
    <w:rsid w:val="21591243"/>
    <w:rsid w:val="2223703E"/>
    <w:rsid w:val="23371938"/>
    <w:rsid w:val="235B517A"/>
    <w:rsid w:val="25AF265C"/>
    <w:rsid w:val="25D028A8"/>
    <w:rsid w:val="27814390"/>
    <w:rsid w:val="2C172193"/>
    <w:rsid w:val="2FD13B19"/>
    <w:rsid w:val="31D11203"/>
    <w:rsid w:val="32732096"/>
    <w:rsid w:val="330D636F"/>
    <w:rsid w:val="339B6857"/>
    <w:rsid w:val="34226C6A"/>
    <w:rsid w:val="36F6715F"/>
    <w:rsid w:val="390D776A"/>
    <w:rsid w:val="3B002411"/>
    <w:rsid w:val="3ECA7052"/>
    <w:rsid w:val="440D4E0B"/>
    <w:rsid w:val="44CC6727"/>
    <w:rsid w:val="44E4212E"/>
    <w:rsid w:val="45B31290"/>
    <w:rsid w:val="4B2C6F25"/>
    <w:rsid w:val="4D8F4BBD"/>
    <w:rsid w:val="526007AB"/>
    <w:rsid w:val="52B93933"/>
    <w:rsid w:val="53871CC4"/>
    <w:rsid w:val="55F612F3"/>
    <w:rsid w:val="56AD59C4"/>
    <w:rsid w:val="56B52B91"/>
    <w:rsid w:val="56FB4309"/>
    <w:rsid w:val="57C07E73"/>
    <w:rsid w:val="57E90B4D"/>
    <w:rsid w:val="585B10BC"/>
    <w:rsid w:val="58986913"/>
    <w:rsid w:val="59096C03"/>
    <w:rsid w:val="5D9E1B39"/>
    <w:rsid w:val="5E6C2ACB"/>
    <w:rsid w:val="5E6F7F9C"/>
    <w:rsid w:val="5FC02747"/>
    <w:rsid w:val="66847E7A"/>
    <w:rsid w:val="67170ED4"/>
    <w:rsid w:val="684F655E"/>
    <w:rsid w:val="68EA415C"/>
    <w:rsid w:val="6954454F"/>
    <w:rsid w:val="70892696"/>
    <w:rsid w:val="74FB55FE"/>
    <w:rsid w:val="764E76FF"/>
    <w:rsid w:val="782B1F6A"/>
    <w:rsid w:val="79200F21"/>
    <w:rsid w:val="7A903B22"/>
    <w:rsid w:val="7E660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117</Words>
  <Characters>667</Characters>
  <Lines>5</Lines>
  <Paragraphs>1</Paragraphs>
  <TotalTime>2</TotalTime>
  <ScaleCrop>false</ScaleCrop>
  <LinksUpToDate>false</LinksUpToDate>
  <CharactersWithSpaces>783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2020-11-18T08:14:00Z</dcterms:created>
  <dc:creator>dell</dc:creator>
  <cp:lastModifiedBy>逍遥鱼</cp:lastModifiedBy>
  <cp:lastPrinted>2020-12-10T08:23:00Z</cp:lastPrinted>
  <dcterms:modified xsi:type="dcterms:W3CDTF">2020-12-10T10:02:53Z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