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  <w:t>考生个人健康状况承诺书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color w:val="000000" w:themeColor="text1"/>
          <w:sz w:val="44"/>
          <w:szCs w:val="44"/>
          <w:u w:val="none"/>
          <w14:textFill>
            <w14:solidFill>
              <w14:schemeClr w14:val="tx1"/>
            </w14:solidFill>
          </w14:textFill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left"/>
        <w:textAlignment w:val="auto"/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本人承诺事项如下：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已详细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了解并确保自己符合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黑河市最新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疫情防控政策和要求，在备考期间按要求做好个人防护工作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本人确保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按要求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申领“龙江健康码”和“通信大数据行程卡”。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入场时，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如本人“龙江健康码”红码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不能提供“龙江健康码”“通信大数据行程卡”和</w:t>
      </w:r>
      <w:r>
        <w:rPr>
          <w:rFonts w:hint="eastAsia" w:ascii="Times New Roman" w:hAnsi="Times New Roman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入场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前</w:t>
      </w:r>
      <w:r>
        <w:rPr>
          <w:rStyle w:val="7"/>
          <w:rFonts w:hint="default" w:ascii="Times New Roman" w:hAnsi="Times New Roman" w:eastAsia="仿宋_GB2312" w:cs="Times New Roman"/>
          <w:b/>
          <w:bCs w:val="0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72小时内2次核酸检测</w:t>
      </w:r>
      <w:r>
        <w:rPr>
          <w:rStyle w:val="7"/>
          <w:rFonts w:hint="eastAsia" w:ascii="Times New Roman" w:hAnsi="Times New Roman" w:cs="Times New Roman"/>
          <w:b/>
          <w:bCs w:val="0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纸质版或电子版阴性</w:t>
      </w:r>
      <w:r>
        <w:rPr>
          <w:rStyle w:val="7"/>
          <w:rFonts w:hint="default" w:ascii="Times New Roman" w:hAnsi="Times New Roman" w:eastAsia="仿宋_GB2312" w:cs="Times New Roman"/>
          <w:b/>
          <w:bCs w:val="0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报告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（2次采样均须在具有合法资质的检测机构进行，且时间间隔至少24小时）</w:t>
      </w:r>
      <w:r>
        <w:rPr>
          <w:rStyle w:val="7"/>
          <w:rFonts w:hint="eastAsia" w:ascii="Times New Roman" w:hAnsi="Times New Roman" w:cs="Times New Roman"/>
          <w:b w:val="0"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，</w:t>
      </w:r>
      <w:bookmarkStart w:id="0" w:name="_GoBack"/>
      <w:bookmarkEnd w:id="0"/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如本人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考前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</w:rPr>
        <w:t>14天内有国内中高风险地区旅居史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u w:val="none"/>
          <w:lang w:val="en-US" w:eastAsia="zh-CN"/>
        </w:rPr>
        <w:t>且未按要求报备的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eastAsia="zh-CN"/>
        </w:rPr>
        <w:t>；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如本人为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新冠肺炎确诊病例、疑似病例、无症状感染者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处于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集中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隔离医学观察期间的密切接触者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、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val="en-US" w:eastAsia="zh-CN"/>
        </w:rPr>
        <w:t>次密接者</w:t>
      </w:r>
      <w:r>
        <w:rPr>
          <w:rStyle w:val="7"/>
          <w:rFonts w:hint="eastAsia" w:ascii="Times New Roman" w:hAnsi="Times New Roman" w:cs="Times New Roman"/>
          <w:b w:val="0"/>
          <w:bCs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自愿放弃参加本次考试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入场时，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如本人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</w:rPr>
        <w:t>体温≥37.3℃或“龙江健康码”黄码</w:t>
      </w:r>
      <w:r>
        <w:rPr>
          <w:rStyle w:val="7"/>
          <w:rFonts w:hint="eastAsia" w:ascii="Times New Roman" w:hAnsi="Times New Roman" w:cs="Times New Roman"/>
          <w:b/>
          <w:bCs w:val="0"/>
          <w:i w:val="0"/>
          <w:iCs w:val="0"/>
          <w:caps w:val="0"/>
          <w:color w:val="auto"/>
          <w:spacing w:val="8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自愿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接受考点防疫负责人评估研判结论。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进入考点后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如出现</w:t>
      </w:r>
      <w:r>
        <w:rPr>
          <w:rFonts w:hint="default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发热、干咳、乏力、嗅（味）觉减退、鼻塞、流涕、咽痛、结膜炎、肌痛和腹泻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等症状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，主动向考场工作人员报告，并自愿接受防疫有关规定处置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textAlignment w:val="auto"/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本人对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所承诺事项的真实性</w:t>
      </w:r>
      <w:r>
        <w:rPr>
          <w:rFonts w:ascii="Times New Roman" w:hAnsi="Times New Roman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负责，如因隐瞒</w:t>
      </w: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病情及接触史、旅居史引起影响公共安全的后果，将承担相应的法律责任。 </w:t>
      </w:r>
    </w:p>
    <w:p>
      <w:pPr>
        <w:pStyle w:val="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jc w:val="right"/>
        <w:textAlignment w:val="auto"/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签字：            </w:t>
      </w:r>
    </w:p>
    <w:p>
      <w:pPr>
        <w:pStyle w:val="9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80"/>
        <w:jc w:val="right"/>
        <w:textAlignment w:val="auto"/>
        <w:rPr>
          <w:rFonts w:hint="default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日期：            </w:t>
      </w:r>
    </w:p>
    <w:sectPr>
      <w:pgSz w:w="11906" w:h="16838"/>
      <w:pgMar w:top="1984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8320E7"/>
    <w:multiLevelType w:val="singleLevel"/>
    <w:tmpl w:val="228320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iYjI5NTUxM2Q0NzExYzVkNGNlMjQyNTgzYjVhYzYifQ=="/>
  </w:docVars>
  <w:rsids>
    <w:rsidRoot w:val="4B4322E0"/>
    <w:rsid w:val="018E2F0E"/>
    <w:rsid w:val="02CB4A82"/>
    <w:rsid w:val="03285F45"/>
    <w:rsid w:val="04FB0AE2"/>
    <w:rsid w:val="08485B98"/>
    <w:rsid w:val="08BC0A60"/>
    <w:rsid w:val="0A0F696E"/>
    <w:rsid w:val="0A6B6F13"/>
    <w:rsid w:val="0D345843"/>
    <w:rsid w:val="100C3417"/>
    <w:rsid w:val="1178021D"/>
    <w:rsid w:val="13737F6D"/>
    <w:rsid w:val="15C50828"/>
    <w:rsid w:val="170859FE"/>
    <w:rsid w:val="17B10D3E"/>
    <w:rsid w:val="18E72084"/>
    <w:rsid w:val="1CB9636A"/>
    <w:rsid w:val="1D414D82"/>
    <w:rsid w:val="1E004FD3"/>
    <w:rsid w:val="1EE95587"/>
    <w:rsid w:val="2145017A"/>
    <w:rsid w:val="291750BF"/>
    <w:rsid w:val="292A5BFD"/>
    <w:rsid w:val="2FFB4EEB"/>
    <w:rsid w:val="31C61758"/>
    <w:rsid w:val="379C7877"/>
    <w:rsid w:val="3BCD1744"/>
    <w:rsid w:val="3D6752C7"/>
    <w:rsid w:val="3EAA7A2E"/>
    <w:rsid w:val="3FCB7217"/>
    <w:rsid w:val="43141BA5"/>
    <w:rsid w:val="45546F5F"/>
    <w:rsid w:val="45717F01"/>
    <w:rsid w:val="46D97270"/>
    <w:rsid w:val="47157127"/>
    <w:rsid w:val="4840749F"/>
    <w:rsid w:val="4B4322E0"/>
    <w:rsid w:val="4F4F378A"/>
    <w:rsid w:val="531C6FD2"/>
    <w:rsid w:val="547D76AB"/>
    <w:rsid w:val="572A7AEC"/>
    <w:rsid w:val="57D9724D"/>
    <w:rsid w:val="5AC62894"/>
    <w:rsid w:val="5B697FE1"/>
    <w:rsid w:val="5C200928"/>
    <w:rsid w:val="5F5A5A41"/>
    <w:rsid w:val="5F8B23BD"/>
    <w:rsid w:val="6640216C"/>
    <w:rsid w:val="68EC0C84"/>
    <w:rsid w:val="69054339"/>
    <w:rsid w:val="69931944"/>
    <w:rsid w:val="69ED5C90"/>
    <w:rsid w:val="6E5C0F3F"/>
    <w:rsid w:val="7A922DA0"/>
    <w:rsid w:val="7B126B0B"/>
    <w:rsid w:val="7EC4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left="420"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200" w:leftChars="200"/>
    </w:pPr>
  </w:style>
  <w:style w:type="paragraph" w:styleId="4">
    <w:name w:val="Body Text"/>
    <w:basedOn w:val="1"/>
    <w:unhideWhenUsed/>
    <w:qFormat/>
    <w:uiPriority w:val="99"/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483</Characters>
  <Lines>0</Lines>
  <Paragraphs>0</Paragraphs>
  <TotalTime>0</TotalTime>
  <ScaleCrop>false</ScaleCrop>
  <LinksUpToDate>false</LinksUpToDate>
  <CharactersWithSpaces>486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2021-05-18T07:11:00Z</dcterms:created>
  <dc:creator>Administrator</dc:creator>
  <cp:lastModifiedBy>组织部</cp:lastModifiedBy>
  <cp:lastPrinted>2022-05-18T05:37:00Z</cp:lastPrinted>
  <dcterms:modified xsi:type="dcterms:W3CDTF">2022-05-31T02:54:12Z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76EE2CA7923149A197225F29EACF75E9</vt:lpwstr>
  </property>
</Properties>
</file>