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43"/>
          <w:szCs w:val="43"/>
          <w:shd w:val="clear" w:fill="FFFFFF"/>
        </w:rPr>
        <w:t>面试分数线及进入面试人员名单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tbl>
      <w:tblPr>
        <w:tblW w:w="8606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54"/>
        <w:gridCol w:w="1017"/>
        <w:gridCol w:w="984"/>
        <w:gridCol w:w="2226"/>
        <w:gridCol w:w="1039"/>
        <w:gridCol w:w="8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1" w:hRule="atLeast"/>
          <w:tblCellSpacing w:w="15" w:type="dxa"/>
        </w:trPr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职位名称及代码</w:t>
            </w:r>
          </w:p>
        </w:tc>
        <w:tc>
          <w:tcPr>
            <w:tcW w:w="9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分数线</w:t>
            </w:r>
          </w:p>
        </w:tc>
        <w:tc>
          <w:tcPr>
            <w:tcW w:w="95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名</w:t>
            </w:r>
          </w:p>
        </w:tc>
        <w:tc>
          <w:tcPr>
            <w:tcW w:w="219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00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面试时间</w:t>
            </w:r>
          </w:p>
        </w:tc>
        <w:tc>
          <w:tcPr>
            <w:tcW w:w="84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备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办公厅文书档案处主任科员及以下（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100110001001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112.90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顾洮林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03711301022728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</w:t>
            </w: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84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李亚飞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03713701070510</w:t>
            </w:r>
          </w:p>
        </w:tc>
        <w:tc>
          <w:tcPr>
            <w:tcW w:w="10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王丽娟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03714103023413</w:t>
            </w:r>
          </w:p>
        </w:tc>
        <w:tc>
          <w:tcPr>
            <w:tcW w:w="10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陶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悦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03714301821702</w:t>
            </w:r>
          </w:p>
        </w:tc>
        <w:tc>
          <w:tcPr>
            <w:tcW w:w="10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王文燕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03714401020907</w:t>
            </w:r>
          </w:p>
        </w:tc>
        <w:tc>
          <w:tcPr>
            <w:tcW w:w="10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宣传部综合处主任科员及以下（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100110003001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130.10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03711105612921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</w:t>
            </w: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84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晴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03713701030830</w:t>
            </w:r>
          </w:p>
        </w:tc>
        <w:tc>
          <w:tcPr>
            <w:tcW w:w="10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刘婷婷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03713701081709</w:t>
            </w:r>
          </w:p>
        </w:tc>
        <w:tc>
          <w:tcPr>
            <w:tcW w:w="10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黄媛媛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03713702050601</w:t>
            </w:r>
          </w:p>
        </w:tc>
        <w:tc>
          <w:tcPr>
            <w:tcW w:w="10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洋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03713706011120</w:t>
            </w:r>
          </w:p>
        </w:tc>
        <w:tc>
          <w:tcPr>
            <w:tcW w:w="10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社会服务部经济科技法律处主任科员及以下（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100110005001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131.50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颖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03711105610826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</w:t>
            </w: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84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功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03711107080705</w:t>
            </w:r>
          </w:p>
        </w:tc>
        <w:tc>
          <w:tcPr>
            <w:tcW w:w="10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徐朝阳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03711117050208</w:t>
            </w:r>
          </w:p>
        </w:tc>
        <w:tc>
          <w:tcPr>
            <w:tcW w:w="10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张立涛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03714103022819</w:t>
            </w:r>
          </w:p>
        </w:tc>
        <w:tc>
          <w:tcPr>
            <w:tcW w:w="10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昝雅静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03715100056229</w:t>
            </w:r>
          </w:p>
        </w:tc>
        <w:tc>
          <w:tcPr>
            <w:tcW w:w="10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研究室理论研究处主任科员及以下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100110006001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121.20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朱夜明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03711105171706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</w:t>
            </w: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84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媛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03711106421608</w:t>
            </w:r>
          </w:p>
        </w:tc>
        <w:tc>
          <w:tcPr>
            <w:tcW w:w="10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李仲康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03711301020504</w:t>
            </w:r>
          </w:p>
        </w:tc>
        <w:tc>
          <w:tcPr>
            <w:tcW w:w="10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李春霖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03713703011507</w:t>
            </w:r>
          </w:p>
        </w:tc>
        <w:tc>
          <w:tcPr>
            <w:tcW w:w="10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王鹏森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03714114012530</w:t>
            </w:r>
          </w:p>
        </w:tc>
        <w:tc>
          <w:tcPr>
            <w:tcW w:w="10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677D7"/>
    <w:rsid w:val="09FD6DE8"/>
    <w:rsid w:val="33217580"/>
    <w:rsid w:val="704677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2019-01-24T00:25:00Z</dcterms:created>
  <dc:creator>风水937306</dc:creator>
  <cp:lastModifiedBy>风水937306</cp:lastModifiedBy>
  <dcterms:modified xsi:type="dcterms:W3CDTF">2019-01-24T00:27:54Z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